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4105"/>
      </w:tblGrid>
      <w:tr w:rsidR="009932DE" w:rsidRPr="009932DE" w:rsidTr="009932DE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16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Наличие стипендий и других мер социальной поддержки</w:t>
            </w:r>
          </w:p>
        </w:tc>
        <w:tc>
          <w:tcPr>
            <w:tcW w:w="4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Стипендии не выплачиваем</w:t>
            </w:r>
          </w:p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Другие меры социальные поддержки не оказываем</w:t>
            </w:r>
          </w:p>
        </w:tc>
      </w:tr>
      <w:tr w:rsidR="009932DE" w:rsidRPr="009932DE" w:rsidTr="009932DE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16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Условия предоставления стипендий и других мер социальной поддержки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Стипендии не выплачиваем</w:t>
            </w:r>
          </w:p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Социальную поддержку не оказываем</w:t>
            </w:r>
          </w:p>
        </w:tc>
      </w:tr>
      <w:tr w:rsidR="009932DE" w:rsidRPr="009932DE" w:rsidTr="009932DE">
        <w:trPr>
          <w:trHeight w:val="15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16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Наличие общежития, интерната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Общежитие не предоставляется</w:t>
            </w:r>
          </w:p>
        </w:tc>
      </w:tr>
      <w:tr w:rsidR="009932DE" w:rsidRPr="009932DE" w:rsidTr="009932DE">
        <w:trPr>
          <w:trHeight w:val="75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16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Количество жилых помещений в общежитии, интернате для иногородних воспитанников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Общежитие не предоставляется</w:t>
            </w:r>
          </w:p>
        </w:tc>
      </w:tr>
      <w:tr w:rsidR="009932DE" w:rsidRPr="009932DE" w:rsidTr="009932DE">
        <w:trPr>
          <w:trHeight w:val="6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16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Формирование платы за проживание в общежитии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Общежитие не предоставляется</w:t>
            </w:r>
          </w:p>
        </w:tc>
      </w:tr>
      <w:tr w:rsidR="009932DE" w:rsidRPr="009932DE" w:rsidTr="009932DE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Иные виды материальной поддержки</w:t>
            </w:r>
          </w:p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Материальную поддержку </w:t>
            </w:r>
          </w:p>
          <w:p w:rsidR="009932DE" w:rsidRPr="009932DE" w:rsidRDefault="009932DE" w:rsidP="009932D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932DE"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  <w:lang w:eastAsia="ru-RU"/>
              </w:rPr>
              <w:t>НЕ ОКАЗЫВАЕМ</w:t>
            </w:r>
          </w:p>
        </w:tc>
      </w:tr>
    </w:tbl>
    <w:p w:rsidR="00D35FEF" w:rsidRDefault="00D35FEF"/>
    <w:sectPr w:rsidR="00D35FEF" w:rsidSect="00D3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2DE"/>
    <w:rsid w:val="009932DE"/>
    <w:rsid w:val="00D3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Мохово2</dc:creator>
  <cp:lastModifiedBy>Мохово2</cp:lastModifiedBy>
  <cp:revision>1</cp:revision>
  <dcterms:created xsi:type="dcterms:W3CDTF">2022-09-08T06:58:00Z</dcterms:created>
  <dcterms:modified xsi:type="dcterms:W3CDTF">2022-09-08T06:58:00Z</dcterms:modified>
</cp:coreProperties>
</file>